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D26110" w14:textId="02975E5C"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296DFD">
        <w:rPr>
          <w:rFonts w:ascii="Calibri" w:hAnsi="Calibri"/>
          <w:sz w:val="22"/>
          <w:szCs w:val="22"/>
        </w:rPr>
        <w:t>Richard Colwill</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69EF616C"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615A92">
        <w:rPr>
          <w:rFonts w:ascii="Calibri" w:hAnsi="Calibri"/>
          <w:sz w:val="22"/>
          <w:szCs w:val="22"/>
        </w:rPr>
        <w:t>29</w:t>
      </w:r>
      <w:r w:rsidR="004D6571" w:rsidRPr="004D6571">
        <w:rPr>
          <w:rFonts w:ascii="Calibri" w:hAnsi="Calibri"/>
          <w:sz w:val="22"/>
          <w:szCs w:val="22"/>
        </w:rPr>
        <w:t xml:space="preserve"> </w:t>
      </w:r>
      <w:r w:rsidR="00296DFD">
        <w:rPr>
          <w:rFonts w:ascii="Calibri" w:hAnsi="Calibri"/>
          <w:sz w:val="22"/>
          <w:szCs w:val="22"/>
        </w:rPr>
        <w:t>October</w:t>
      </w:r>
      <w:r w:rsidR="00B93ADB">
        <w:rPr>
          <w:rFonts w:ascii="Calibri" w:hAnsi="Calibri"/>
          <w:sz w:val="22"/>
          <w:szCs w:val="22"/>
        </w:rPr>
        <w:t xml:space="preserve"> </w:t>
      </w:r>
      <w:r w:rsidR="004D6571" w:rsidRPr="004D6571">
        <w:rPr>
          <w:rFonts w:ascii="Calibri" w:hAnsi="Calibri"/>
          <w:sz w:val="22"/>
          <w:szCs w:val="22"/>
        </w:rPr>
        <w:t>202</w:t>
      </w:r>
      <w:r w:rsidR="00B93ADB">
        <w:rPr>
          <w:rFonts w:ascii="Calibri" w:hAnsi="Calibri"/>
          <w:sz w:val="22"/>
          <w:szCs w:val="22"/>
        </w:rPr>
        <w:t>4</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93ADB" w:rsidRPr="00A20613" w14:paraId="3F206942" w14:textId="77777777" w:rsidTr="00B93ADB">
        <w:trPr>
          <w:cnfStyle w:val="100000000000" w:firstRow="1" w:lastRow="0" w:firstColumn="0" w:lastColumn="0" w:oddVBand="0" w:evenVBand="0" w:oddHBand="0" w:evenHBand="0" w:firstRowFirstColumn="0" w:firstRowLastColumn="0" w:lastRowFirstColumn="0" w:lastRowLastColumn="0"/>
        </w:trPr>
        <w:tc>
          <w:tcPr>
            <w:tcW w:w="9070" w:type="dxa"/>
          </w:tcPr>
          <w:p w14:paraId="4C1790F2" w14:textId="5CF607E7" w:rsidR="00B93ADB" w:rsidRPr="00A20613" w:rsidRDefault="00615A92" w:rsidP="00A20613">
            <w:pPr>
              <w:pStyle w:val="BodyText"/>
              <w:numPr>
                <w:ilvl w:val="0"/>
                <w:numId w:val="15"/>
              </w:numPr>
              <w:rPr>
                <w:rFonts w:ascii="Calibri" w:hAnsi="Calibri"/>
                <w:b/>
                <w:sz w:val="22"/>
                <w:szCs w:val="22"/>
              </w:rPr>
            </w:pPr>
            <w:r w:rsidRPr="00615A92">
              <w:rPr>
                <w:rFonts w:ascii="Calibri" w:hAnsi="Calibri"/>
                <w:b/>
                <w:sz w:val="22"/>
                <w:szCs w:val="22"/>
              </w:rPr>
              <w:t>Do you understand the intent of this CP?</w:t>
            </w:r>
          </w:p>
        </w:tc>
      </w:tr>
      <w:tr w:rsidR="00B93ADB" w:rsidRPr="00A20613" w14:paraId="26D064F9" w14:textId="77777777" w:rsidTr="00B93ADB">
        <w:sdt>
          <w:sdtPr>
            <w:rPr>
              <w:rFonts w:ascii="Calibri" w:hAnsi="Calibri"/>
              <w:sz w:val="22"/>
              <w:szCs w:val="22"/>
            </w:rPr>
            <w:tag w:val="dcusa_response1"/>
            <w:id w:val="-1219824294"/>
            <w:placeholder>
              <w:docPart w:val="A48114D0190344B4AA3A513F8A497FE8"/>
            </w:placeholder>
            <w:showingPlcHdr/>
          </w:sdtPr>
          <w:sdtEndPr/>
          <w:sdtContent>
            <w:tc>
              <w:tcPr>
                <w:tcW w:w="9070" w:type="dxa"/>
              </w:tcPr>
              <w:p w14:paraId="5972DE8B" w14:textId="72B7E435" w:rsidR="00B93ADB" w:rsidRPr="00A20613" w:rsidRDefault="00B93ADB" w:rsidP="00B93ADB">
                <w:pPr>
                  <w:pStyle w:val="BodyText"/>
                  <w:rPr>
                    <w:rFonts w:ascii="Calibri" w:hAnsi="Calibri"/>
                    <w:sz w:val="22"/>
                    <w:szCs w:val="22"/>
                  </w:rPr>
                </w:pPr>
                <w:r w:rsidRPr="00A20613">
                  <w:rPr>
                    <w:rFonts w:ascii="Calibri" w:hAnsi="Calibri"/>
                    <w:sz w:val="22"/>
                    <w:szCs w:val="22"/>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93ADB" w:rsidRPr="00A20613" w14:paraId="01A080A6" w14:textId="77777777" w:rsidTr="00B93ADB">
        <w:trPr>
          <w:cnfStyle w:val="100000000000" w:firstRow="1" w:lastRow="0" w:firstColumn="0" w:lastColumn="0" w:oddVBand="0" w:evenVBand="0" w:oddHBand="0" w:evenHBand="0" w:firstRowFirstColumn="0" w:firstRowLastColumn="0" w:lastRowFirstColumn="0" w:lastRowLastColumn="0"/>
        </w:trPr>
        <w:tc>
          <w:tcPr>
            <w:tcW w:w="9070" w:type="dxa"/>
          </w:tcPr>
          <w:p w14:paraId="6B10E14F" w14:textId="5CD45E90" w:rsidR="00B93ADB" w:rsidRPr="00A20613" w:rsidRDefault="00615A92" w:rsidP="00A20613">
            <w:pPr>
              <w:pStyle w:val="BodyText"/>
              <w:numPr>
                <w:ilvl w:val="0"/>
                <w:numId w:val="15"/>
              </w:numPr>
              <w:rPr>
                <w:rFonts w:ascii="Calibri" w:hAnsi="Calibri"/>
                <w:b/>
                <w:sz w:val="22"/>
                <w:szCs w:val="22"/>
              </w:rPr>
            </w:pPr>
            <w:r w:rsidRPr="00615A92">
              <w:rPr>
                <w:rFonts w:ascii="Calibri" w:hAnsi="Calibri"/>
                <w:b/>
                <w:sz w:val="22"/>
                <w:szCs w:val="22"/>
              </w:rPr>
              <w:t>Are you supportive of the principles of this CP</w:t>
            </w:r>
            <w:r w:rsidR="00B93ADB" w:rsidRPr="00A20613">
              <w:rPr>
                <w:rFonts w:ascii="Calibri" w:hAnsi="Calibri"/>
                <w:b/>
                <w:sz w:val="22"/>
                <w:szCs w:val="22"/>
              </w:rPr>
              <w:t>?</w:t>
            </w:r>
          </w:p>
        </w:tc>
      </w:tr>
      <w:tr w:rsidR="00B93ADB" w:rsidRPr="00A20613" w14:paraId="51C8AA16" w14:textId="77777777" w:rsidTr="00B93ADB">
        <w:sdt>
          <w:sdtPr>
            <w:rPr>
              <w:rFonts w:ascii="Calibri" w:hAnsi="Calibri"/>
              <w:sz w:val="22"/>
              <w:szCs w:val="22"/>
            </w:rPr>
            <w:tag w:val="dcusa_response2"/>
            <w:id w:val="183254470"/>
            <w:placeholder>
              <w:docPart w:val="6DFC1FDB9A81455191032EDC6B39438E"/>
            </w:placeholder>
            <w:showingPlcHdr/>
          </w:sdtPr>
          <w:sdtEndPr/>
          <w:sdtContent>
            <w:tc>
              <w:tcPr>
                <w:tcW w:w="9070" w:type="dxa"/>
              </w:tcPr>
              <w:p w14:paraId="057417FB" w14:textId="0BA779BB" w:rsidR="00B93ADB" w:rsidRPr="00A20613" w:rsidRDefault="00B93ADB" w:rsidP="00B93ADB">
                <w:pPr>
                  <w:pStyle w:val="BodyText"/>
                  <w:rPr>
                    <w:rFonts w:ascii="Calibri" w:hAnsi="Calibri"/>
                    <w:sz w:val="22"/>
                    <w:szCs w:val="22"/>
                  </w:rPr>
                </w:pPr>
                <w:r w:rsidRPr="00A20613">
                  <w:rPr>
                    <w:rFonts w:ascii="Calibri" w:hAnsi="Calibri"/>
                    <w:sz w:val="22"/>
                    <w:szCs w:val="22"/>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96DFD" w:rsidRPr="00A20613" w14:paraId="0FBA5A4B" w14:textId="77777777" w:rsidTr="008C07EB">
        <w:trPr>
          <w:cnfStyle w:val="100000000000" w:firstRow="1" w:lastRow="0" w:firstColumn="0" w:lastColumn="0" w:oddVBand="0" w:evenVBand="0" w:oddHBand="0" w:evenHBand="0" w:firstRowFirstColumn="0" w:firstRowLastColumn="0" w:lastRowFirstColumn="0" w:lastRowLastColumn="0"/>
        </w:trPr>
        <w:tc>
          <w:tcPr>
            <w:tcW w:w="9070" w:type="dxa"/>
          </w:tcPr>
          <w:p w14:paraId="67C87195" w14:textId="37ADE698" w:rsidR="00296DFD" w:rsidRPr="00A20613" w:rsidRDefault="00296DFD" w:rsidP="008C07EB">
            <w:pPr>
              <w:pStyle w:val="BodyText"/>
              <w:numPr>
                <w:ilvl w:val="0"/>
                <w:numId w:val="15"/>
              </w:numPr>
              <w:rPr>
                <w:rFonts w:ascii="Calibri" w:hAnsi="Calibri"/>
                <w:b/>
                <w:sz w:val="22"/>
                <w:szCs w:val="22"/>
              </w:rPr>
            </w:pPr>
            <w:r w:rsidRPr="00296DFD">
              <w:rPr>
                <w:rFonts w:ascii="Calibri" w:hAnsi="Calibri"/>
                <w:b/>
                <w:sz w:val="22"/>
                <w:szCs w:val="22"/>
              </w:rPr>
              <w:t>Do you agree with the scope of the CP?</w:t>
            </w:r>
          </w:p>
        </w:tc>
      </w:tr>
      <w:tr w:rsidR="00296DFD" w:rsidRPr="00A20613" w14:paraId="1296D7E5" w14:textId="77777777" w:rsidTr="008C07EB">
        <w:sdt>
          <w:sdtPr>
            <w:rPr>
              <w:rFonts w:ascii="Calibri" w:hAnsi="Calibri"/>
              <w:sz w:val="22"/>
              <w:szCs w:val="22"/>
            </w:rPr>
            <w:tag w:val="dcusa_response2"/>
            <w:id w:val="-1364821577"/>
            <w:placeholder>
              <w:docPart w:val="B60D4CAFA5CE4C9F9B57F37A61D10EA5"/>
            </w:placeholder>
            <w:showingPlcHdr/>
          </w:sdtPr>
          <w:sdtEndPr/>
          <w:sdtContent>
            <w:tc>
              <w:tcPr>
                <w:tcW w:w="9070" w:type="dxa"/>
              </w:tcPr>
              <w:p w14:paraId="7B2697B4" w14:textId="77777777" w:rsidR="00296DFD" w:rsidRPr="00A20613" w:rsidRDefault="00296DFD" w:rsidP="008C07EB">
                <w:pPr>
                  <w:pStyle w:val="BodyText"/>
                  <w:rPr>
                    <w:rFonts w:ascii="Calibri" w:hAnsi="Calibri"/>
                    <w:sz w:val="22"/>
                    <w:szCs w:val="22"/>
                  </w:rPr>
                </w:pPr>
                <w:r w:rsidRPr="00A20613">
                  <w:rPr>
                    <w:rFonts w:ascii="Calibri" w:hAnsi="Calibri"/>
                    <w:sz w:val="22"/>
                    <w:szCs w:val="22"/>
                  </w:rPr>
                  <w:t>Click or tap here to enter text.</w:t>
                </w:r>
              </w:p>
            </w:tc>
          </w:sdtContent>
        </w:sdt>
      </w:tr>
    </w:tbl>
    <w:p w14:paraId="710B3DED" w14:textId="77777777" w:rsidR="00296DFD" w:rsidRDefault="00296DF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0613" w:rsidRPr="00A20613" w14:paraId="0AFBB742" w14:textId="77777777" w:rsidTr="00941CCD">
        <w:trPr>
          <w:cnfStyle w:val="100000000000" w:firstRow="1" w:lastRow="0" w:firstColumn="0" w:lastColumn="0" w:oddVBand="0" w:evenVBand="0" w:oddHBand="0" w:evenHBand="0" w:firstRowFirstColumn="0" w:firstRowLastColumn="0" w:lastRowFirstColumn="0" w:lastRowLastColumn="0"/>
        </w:trPr>
        <w:tc>
          <w:tcPr>
            <w:tcW w:w="9070" w:type="dxa"/>
          </w:tcPr>
          <w:p w14:paraId="31E0752B" w14:textId="33FD6A68" w:rsidR="00A20613" w:rsidRPr="00A20613" w:rsidRDefault="00296DFD" w:rsidP="00A20613">
            <w:pPr>
              <w:pStyle w:val="BodyText"/>
              <w:numPr>
                <w:ilvl w:val="0"/>
                <w:numId w:val="15"/>
              </w:numPr>
              <w:rPr>
                <w:rFonts w:ascii="Calibri" w:hAnsi="Calibri"/>
                <w:b/>
                <w:sz w:val="22"/>
                <w:szCs w:val="22"/>
              </w:rPr>
            </w:pPr>
            <w:r w:rsidRPr="00296DFD">
              <w:rPr>
                <w:rFonts w:ascii="Calibri" w:hAnsi="Calibri"/>
                <w:b/>
                <w:sz w:val="22"/>
                <w:szCs w:val="22"/>
              </w:rPr>
              <w:t>Do you consider that the support for EV charging sites should be temporary and subject to removal in the future? Please provide your rationale.</w:t>
            </w:r>
          </w:p>
        </w:tc>
      </w:tr>
      <w:tr w:rsidR="00A20613" w:rsidRPr="00A20613" w14:paraId="4DAE2477" w14:textId="77777777" w:rsidTr="00941CCD">
        <w:sdt>
          <w:sdtPr>
            <w:rPr>
              <w:rFonts w:ascii="Calibri" w:hAnsi="Calibri"/>
              <w:sz w:val="22"/>
              <w:szCs w:val="22"/>
            </w:rPr>
            <w:tag w:val="dcusa_response2"/>
            <w:id w:val="1564131290"/>
            <w:placeholder>
              <w:docPart w:val="1688124096434438AD5CF89C500AEF31"/>
            </w:placeholder>
            <w:showingPlcHdr/>
          </w:sdtPr>
          <w:sdtEndPr/>
          <w:sdtContent>
            <w:tc>
              <w:tcPr>
                <w:tcW w:w="9070" w:type="dxa"/>
              </w:tcPr>
              <w:p w14:paraId="75B22123" w14:textId="77777777" w:rsidR="00A20613" w:rsidRPr="00A20613" w:rsidRDefault="00A20613" w:rsidP="00A20613">
                <w:pPr>
                  <w:pStyle w:val="BodyText"/>
                  <w:rPr>
                    <w:rFonts w:ascii="Calibri" w:hAnsi="Calibri"/>
                    <w:sz w:val="22"/>
                    <w:szCs w:val="22"/>
                  </w:rPr>
                </w:pPr>
                <w:r w:rsidRPr="00A20613">
                  <w:rPr>
                    <w:rFonts w:ascii="Calibri" w:hAnsi="Calibri"/>
                    <w:sz w:val="22"/>
                    <w:szCs w:val="22"/>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rsidRPr="00A20613"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458616C6" w:rsidR="00C261EB" w:rsidRPr="00A20613" w:rsidRDefault="00296DFD" w:rsidP="00A20613">
            <w:pPr>
              <w:pStyle w:val="BodyText"/>
              <w:numPr>
                <w:ilvl w:val="0"/>
                <w:numId w:val="15"/>
              </w:numPr>
              <w:rPr>
                <w:rFonts w:ascii="Calibri" w:hAnsi="Calibri"/>
                <w:b/>
                <w:sz w:val="22"/>
                <w:szCs w:val="22"/>
              </w:rPr>
            </w:pPr>
            <w:r w:rsidRPr="00296DFD">
              <w:rPr>
                <w:rFonts w:ascii="Calibri" w:hAnsi="Calibri"/>
                <w:b/>
                <w:sz w:val="22"/>
                <w:szCs w:val="22"/>
              </w:rPr>
              <w:lastRenderedPageBreak/>
              <w:t>Do you consider that the support should be reviewed at a future date, or can you think of specific criteria that could be used to define a specific end date for support? Please provide your rationale.</w:t>
            </w:r>
          </w:p>
        </w:tc>
      </w:tr>
      <w:tr w:rsidR="00C261EB" w:rsidRPr="00A20613" w14:paraId="13EC8BE0" w14:textId="77777777" w:rsidTr="00C261EB">
        <w:sdt>
          <w:sdtPr>
            <w:rPr>
              <w:rFonts w:ascii="Calibri" w:hAnsi="Calibri"/>
              <w:sz w:val="22"/>
              <w:szCs w:val="22"/>
            </w:rPr>
            <w:tag w:val="dcusa_response4"/>
            <w:id w:val="1780217645"/>
            <w:placeholder>
              <w:docPart w:val="DefaultPlaceholder_-1854013440"/>
            </w:placeholder>
            <w:showingPlcHdr/>
          </w:sdtPr>
          <w:sdtEndPr/>
          <w:sdtContent>
            <w:tc>
              <w:tcPr>
                <w:tcW w:w="9287" w:type="dxa"/>
              </w:tcPr>
              <w:p w14:paraId="278E29F6" w14:textId="73BDDF02" w:rsidR="00C261EB" w:rsidRPr="00A20613" w:rsidRDefault="00C261EB" w:rsidP="00C261EB">
                <w:pPr>
                  <w:pStyle w:val="BodyText"/>
                  <w:rPr>
                    <w:rFonts w:ascii="Calibri" w:hAnsi="Calibri"/>
                    <w:sz w:val="22"/>
                    <w:szCs w:val="22"/>
                  </w:rPr>
                </w:pPr>
                <w:r w:rsidRPr="00A20613">
                  <w:rPr>
                    <w:rFonts w:ascii="Calibri" w:hAnsi="Calibri"/>
                    <w:sz w:val="22"/>
                    <w:szCs w:val="22"/>
                  </w:rPr>
                  <w:t>Click or tap here to enter text.</w:t>
                </w:r>
              </w:p>
            </w:tc>
          </w:sdtContent>
        </w:sdt>
      </w:tr>
    </w:tbl>
    <w:p w14:paraId="57E4592A" w14:textId="56214271"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rsidRPr="00A20613"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2D0BE39E" w:rsidR="00C261EB" w:rsidRPr="00A20613" w:rsidRDefault="00296DFD" w:rsidP="00A20613">
            <w:pPr>
              <w:pStyle w:val="BodyText"/>
              <w:numPr>
                <w:ilvl w:val="0"/>
                <w:numId w:val="15"/>
              </w:numPr>
              <w:rPr>
                <w:rFonts w:ascii="Calibri" w:hAnsi="Calibri"/>
                <w:b/>
                <w:sz w:val="22"/>
                <w:szCs w:val="22"/>
              </w:rPr>
            </w:pPr>
            <w:bookmarkStart w:id="0" w:name="_Hlk141685769"/>
            <w:r w:rsidRPr="00296DFD">
              <w:rPr>
                <w:rFonts w:ascii="Calibri" w:hAnsi="Calibri"/>
                <w:b/>
                <w:sz w:val="22"/>
                <w:szCs w:val="22"/>
              </w:rPr>
              <w:t>What ancillary use would you consider to be acceptable on an EV charging site whilst still being eligible for relief from TCR charges under this CP? Please provide your rationale.</w:t>
            </w:r>
          </w:p>
        </w:tc>
      </w:tr>
      <w:tr w:rsidR="00C261EB" w:rsidRPr="00A20613" w14:paraId="127A5DAC" w14:textId="77777777" w:rsidTr="00C261EB">
        <w:sdt>
          <w:sdtPr>
            <w:rPr>
              <w:rFonts w:ascii="Calibri" w:hAnsi="Calibri"/>
              <w:sz w:val="22"/>
              <w:szCs w:val="22"/>
            </w:rPr>
            <w:tag w:val="dcusa_response5"/>
            <w:id w:val="1291019719"/>
            <w:placeholder>
              <w:docPart w:val="DefaultPlaceholder_-1854013440"/>
            </w:placeholder>
            <w:showingPlcHdr/>
          </w:sdtPr>
          <w:sdtEndPr/>
          <w:sdtContent>
            <w:tc>
              <w:tcPr>
                <w:tcW w:w="9287" w:type="dxa"/>
              </w:tcPr>
              <w:p w14:paraId="7163888C" w14:textId="7517175D" w:rsidR="00C261EB" w:rsidRPr="00A20613" w:rsidRDefault="00C261EB" w:rsidP="00C261EB">
                <w:pPr>
                  <w:pStyle w:val="BodyText"/>
                  <w:rPr>
                    <w:rFonts w:ascii="Calibri" w:hAnsi="Calibri"/>
                    <w:sz w:val="22"/>
                    <w:szCs w:val="22"/>
                  </w:rPr>
                </w:pPr>
                <w:r w:rsidRPr="00A20613">
                  <w:rPr>
                    <w:rFonts w:ascii="Calibri" w:hAnsi="Calibri"/>
                    <w:sz w:val="22"/>
                    <w:szCs w:val="22"/>
                  </w:rPr>
                  <w:t>Click or tap here to enter text.</w:t>
                </w:r>
              </w:p>
            </w:tc>
          </w:sdtContent>
        </w:sdt>
      </w:tr>
      <w:bookmarkEnd w:id="0"/>
    </w:tbl>
    <w:p w14:paraId="07B1EB11" w14:textId="2B55ADAC" w:rsidR="0053310E" w:rsidRDefault="0053310E"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8580D" w:rsidRPr="00A20613" w14:paraId="40E37AAC"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3830BD85" w14:textId="56E62915" w:rsidR="0048580D" w:rsidRPr="00A20613" w:rsidRDefault="00296DFD" w:rsidP="00A20613">
            <w:pPr>
              <w:pStyle w:val="BodyText"/>
              <w:numPr>
                <w:ilvl w:val="0"/>
                <w:numId w:val="15"/>
              </w:numPr>
              <w:rPr>
                <w:rFonts w:ascii="Calibri" w:hAnsi="Calibri"/>
                <w:b/>
                <w:sz w:val="22"/>
                <w:szCs w:val="22"/>
              </w:rPr>
            </w:pPr>
            <w:r w:rsidRPr="00296DFD">
              <w:rPr>
                <w:rFonts w:ascii="Calibri" w:hAnsi="Calibri"/>
                <w:b/>
                <w:sz w:val="22"/>
                <w:szCs w:val="22"/>
              </w:rPr>
              <w:t>Do you think it is possible/can you think of a way to monitor the usage using an API to determine how much use on an MPAN is used for EV charging? Please provide your rationale.</w:t>
            </w:r>
          </w:p>
        </w:tc>
      </w:tr>
      <w:tr w:rsidR="0048580D" w:rsidRPr="00A20613" w14:paraId="1CB97566" w14:textId="77777777" w:rsidTr="00B81396">
        <w:sdt>
          <w:sdtPr>
            <w:rPr>
              <w:rFonts w:ascii="Calibri" w:hAnsi="Calibri"/>
              <w:sz w:val="22"/>
              <w:szCs w:val="22"/>
            </w:rPr>
            <w:tag w:val="dcusa_response5"/>
            <w:id w:val="397254395"/>
            <w:placeholder>
              <w:docPart w:val="07F54220EB2A4B24A5E901A1C4ED3799"/>
            </w:placeholder>
            <w:showingPlcHdr/>
          </w:sdtPr>
          <w:sdtEndPr/>
          <w:sdtContent>
            <w:tc>
              <w:tcPr>
                <w:tcW w:w="9287" w:type="dxa"/>
              </w:tcPr>
              <w:p w14:paraId="71E5ECC7" w14:textId="77777777" w:rsidR="0048580D" w:rsidRPr="00A20613" w:rsidRDefault="0048580D" w:rsidP="00B81396">
                <w:pPr>
                  <w:pStyle w:val="BodyText"/>
                  <w:rPr>
                    <w:rFonts w:ascii="Calibri" w:hAnsi="Calibri"/>
                    <w:sz w:val="22"/>
                    <w:szCs w:val="22"/>
                  </w:rPr>
                </w:pPr>
                <w:r w:rsidRPr="00A20613">
                  <w:rPr>
                    <w:rFonts w:ascii="Calibri" w:hAnsi="Calibri"/>
                    <w:sz w:val="22"/>
                    <w:szCs w:val="22"/>
                  </w:rPr>
                  <w:t>Click or tap here to enter text.</w:t>
                </w:r>
              </w:p>
            </w:tc>
          </w:sdtContent>
        </w:sdt>
      </w:tr>
    </w:tbl>
    <w:p w14:paraId="10F46BC4" w14:textId="05ACA3A4" w:rsidR="0048580D" w:rsidRDefault="0048580D" w:rsidP="00C54951">
      <w:pPr>
        <w:pStyle w:val="BodyText"/>
        <w:rPr>
          <w:rFonts w:ascii="Calibri" w:hAnsi="Calibri"/>
          <w:sz w:val="22"/>
          <w:szCs w:val="22"/>
        </w:rPr>
      </w:pPr>
      <w:bookmarkStart w:id="1" w:name="_Hlk161735746"/>
    </w:p>
    <w:tbl>
      <w:tblPr>
        <w:tblStyle w:val="ElectralinkResponseTable"/>
        <w:tblW w:w="9070" w:type="dxa"/>
        <w:tblLayout w:type="fixed"/>
        <w:tblLook w:val="04A0" w:firstRow="1" w:lastRow="0" w:firstColumn="1" w:lastColumn="0" w:noHBand="0" w:noVBand="1"/>
      </w:tblPr>
      <w:tblGrid>
        <w:gridCol w:w="9070"/>
      </w:tblGrid>
      <w:tr w:rsidR="0048580D" w:rsidRPr="00A20613" w14:paraId="2CDBCDEA"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19B0C0A9" w14:textId="5615291F" w:rsidR="0048580D" w:rsidRPr="00A20613" w:rsidRDefault="00296DFD" w:rsidP="00A20613">
            <w:pPr>
              <w:pStyle w:val="BodyText"/>
              <w:numPr>
                <w:ilvl w:val="0"/>
                <w:numId w:val="15"/>
              </w:numPr>
              <w:rPr>
                <w:rFonts w:ascii="Calibri" w:hAnsi="Calibri"/>
                <w:b/>
                <w:sz w:val="22"/>
                <w:szCs w:val="22"/>
              </w:rPr>
            </w:pPr>
            <w:r w:rsidRPr="00296DFD">
              <w:rPr>
                <w:rFonts w:ascii="Calibri" w:hAnsi="Calibri"/>
                <w:b/>
                <w:sz w:val="22"/>
                <w:szCs w:val="22"/>
              </w:rPr>
              <w:t>Considering the five proposed solutions presented by the Working Group, what is your preferred solution? Please provide your rationale. Note: If you would like the Working Group to consider more than one option, please provide your rationale for each.</w:t>
            </w:r>
          </w:p>
        </w:tc>
      </w:tr>
      <w:tr w:rsidR="0048580D" w:rsidRPr="00A20613" w14:paraId="097236B1" w14:textId="77777777" w:rsidTr="00B81396">
        <w:sdt>
          <w:sdtPr>
            <w:rPr>
              <w:rFonts w:ascii="Calibri" w:hAnsi="Calibri"/>
              <w:sz w:val="22"/>
              <w:szCs w:val="22"/>
            </w:rPr>
            <w:tag w:val="dcusa_response5"/>
            <w:id w:val="199911458"/>
            <w:placeholder>
              <w:docPart w:val="890AEA30620D49A381B921C0D85964AB"/>
            </w:placeholder>
            <w:showingPlcHdr/>
          </w:sdtPr>
          <w:sdtEndPr/>
          <w:sdtContent>
            <w:tc>
              <w:tcPr>
                <w:tcW w:w="9287" w:type="dxa"/>
              </w:tcPr>
              <w:p w14:paraId="07775E88" w14:textId="77777777" w:rsidR="0048580D" w:rsidRPr="00A20613" w:rsidRDefault="0048580D" w:rsidP="00B81396">
                <w:pPr>
                  <w:pStyle w:val="BodyText"/>
                  <w:rPr>
                    <w:rFonts w:ascii="Calibri" w:hAnsi="Calibri"/>
                    <w:sz w:val="22"/>
                    <w:szCs w:val="22"/>
                  </w:rPr>
                </w:pPr>
                <w:r w:rsidRPr="00A20613">
                  <w:rPr>
                    <w:rFonts w:ascii="Calibri" w:hAnsi="Calibri"/>
                    <w:sz w:val="22"/>
                    <w:szCs w:val="22"/>
                  </w:rPr>
                  <w:t>Click or tap here to enter text.</w:t>
                </w:r>
              </w:p>
            </w:tc>
          </w:sdtContent>
        </w:sdt>
      </w:tr>
    </w:tbl>
    <w:p w14:paraId="4B0E7D9B" w14:textId="32C9B055" w:rsidR="0048580D" w:rsidRDefault="0048580D"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8580D" w:rsidRPr="00A20613" w14:paraId="7C89C83B"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05432908" w14:textId="14267902" w:rsidR="0048580D" w:rsidRPr="00A20613" w:rsidRDefault="00296DFD" w:rsidP="00A20613">
            <w:pPr>
              <w:pStyle w:val="BodyText"/>
              <w:numPr>
                <w:ilvl w:val="0"/>
                <w:numId w:val="15"/>
              </w:numPr>
              <w:rPr>
                <w:rFonts w:ascii="Calibri" w:hAnsi="Calibri"/>
                <w:b/>
                <w:sz w:val="22"/>
                <w:szCs w:val="22"/>
              </w:rPr>
            </w:pPr>
            <w:r w:rsidRPr="00296DFD">
              <w:rPr>
                <w:rFonts w:ascii="Calibri" w:hAnsi="Calibri"/>
                <w:b/>
                <w:sz w:val="22"/>
                <w:szCs w:val="22"/>
              </w:rPr>
              <w:t>Do you believe any of the above solutions would increase the volatility of charges for EV CPOs from year to year? Please explain your rationale.</w:t>
            </w:r>
          </w:p>
        </w:tc>
      </w:tr>
      <w:tr w:rsidR="0048580D" w:rsidRPr="00A20613" w14:paraId="69BD3769" w14:textId="77777777" w:rsidTr="00B81396">
        <w:sdt>
          <w:sdtPr>
            <w:rPr>
              <w:rFonts w:ascii="Calibri" w:hAnsi="Calibri"/>
              <w:sz w:val="22"/>
              <w:szCs w:val="22"/>
            </w:rPr>
            <w:tag w:val="dcusa_response5"/>
            <w:id w:val="-1471821057"/>
            <w:placeholder>
              <w:docPart w:val="6A0D44E570D34E55BE6D37F7E7957653"/>
            </w:placeholder>
            <w:showingPlcHdr/>
          </w:sdtPr>
          <w:sdtEndPr/>
          <w:sdtContent>
            <w:tc>
              <w:tcPr>
                <w:tcW w:w="9287" w:type="dxa"/>
              </w:tcPr>
              <w:p w14:paraId="4CD385B4" w14:textId="77777777" w:rsidR="0048580D" w:rsidRPr="00A20613" w:rsidRDefault="0048580D" w:rsidP="00B81396">
                <w:pPr>
                  <w:pStyle w:val="BodyText"/>
                  <w:rPr>
                    <w:rFonts w:ascii="Calibri" w:hAnsi="Calibri"/>
                    <w:sz w:val="22"/>
                    <w:szCs w:val="22"/>
                  </w:rPr>
                </w:pPr>
                <w:r w:rsidRPr="00A20613">
                  <w:rPr>
                    <w:rFonts w:ascii="Calibri" w:hAnsi="Calibri"/>
                    <w:sz w:val="22"/>
                    <w:szCs w:val="22"/>
                  </w:rPr>
                  <w:t>Click or tap here to enter text.</w:t>
                </w:r>
              </w:p>
            </w:tc>
          </w:sdtContent>
        </w:sdt>
      </w:tr>
    </w:tbl>
    <w:p w14:paraId="4AE49F31" w14:textId="77777777" w:rsidR="00187153" w:rsidRDefault="00187153" w:rsidP="00B93AD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96DFD" w:rsidRPr="00296DFD" w14:paraId="26E9C5AE" w14:textId="77777777" w:rsidTr="008C07EB">
        <w:trPr>
          <w:cnfStyle w:val="100000000000" w:firstRow="1" w:lastRow="0" w:firstColumn="0" w:lastColumn="0" w:oddVBand="0" w:evenVBand="0" w:oddHBand="0" w:evenHBand="0" w:firstRowFirstColumn="0" w:firstRowLastColumn="0" w:lastRowFirstColumn="0" w:lastRowLastColumn="0"/>
        </w:trPr>
        <w:tc>
          <w:tcPr>
            <w:tcW w:w="9287" w:type="dxa"/>
          </w:tcPr>
          <w:bookmarkEnd w:id="1"/>
          <w:p w14:paraId="75C52357" w14:textId="35B79E8B" w:rsidR="00296DFD" w:rsidRPr="00296DFD" w:rsidRDefault="00296DFD" w:rsidP="00296DFD">
            <w:pPr>
              <w:numPr>
                <w:ilvl w:val="0"/>
                <w:numId w:val="15"/>
              </w:numPr>
              <w:spacing w:after="200" w:line="240" w:lineRule="atLeast"/>
              <w:rPr>
                <w:rFonts w:ascii="Calibri" w:hAnsi="Calibri"/>
                <w:b/>
                <w:sz w:val="22"/>
                <w:szCs w:val="22"/>
              </w:rPr>
            </w:pPr>
            <w:r w:rsidRPr="00296DFD">
              <w:rPr>
                <w:rFonts w:ascii="Calibri" w:hAnsi="Calibri"/>
                <w:b/>
                <w:sz w:val="22"/>
                <w:szCs w:val="22"/>
              </w:rPr>
              <w:t>Within the scope of this CP (i.e., excluding any solutions outside the remit of the DCUSA), can you think of any other ways of providing support to EV charging sites, either for all or just non-viable sites? Please provide your rationale.</w:t>
            </w:r>
          </w:p>
        </w:tc>
      </w:tr>
      <w:tr w:rsidR="00296DFD" w:rsidRPr="00296DFD" w14:paraId="5C07A54B" w14:textId="77777777" w:rsidTr="008C07EB">
        <w:sdt>
          <w:sdtPr>
            <w:rPr>
              <w:rFonts w:ascii="Calibri" w:hAnsi="Calibri"/>
              <w:sz w:val="22"/>
              <w:szCs w:val="22"/>
            </w:rPr>
            <w:tag w:val="dcusa_response5"/>
            <w:id w:val="-766149782"/>
            <w:placeholder>
              <w:docPart w:val="0D22B8E6B4D74F12B312D1A17D125EB5"/>
            </w:placeholder>
            <w:showingPlcHdr/>
          </w:sdtPr>
          <w:sdtEndPr/>
          <w:sdtContent>
            <w:tc>
              <w:tcPr>
                <w:tcW w:w="9287" w:type="dxa"/>
              </w:tcPr>
              <w:p w14:paraId="71516E76" w14:textId="77777777" w:rsidR="00296DFD" w:rsidRPr="00296DFD" w:rsidRDefault="00296DFD" w:rsidP="00296DFD">
                <w:pPr>
                  <w:spacing w:after="200" w:line="240" w:lineRule="atLeast"/>
                  <w:rPr>
                    <w:rFonts w:ascii="Calibri" w:hAnsi="Calibri"/>
                    <w:sz w:val="22"/>
                    <w:szCs w:val="22"/>
                  </w:rPr>
                </w:pPr>
                <w:r w:rsidRPr="00296DFD">
                  <w:rPr>
                    <w:rFonts w:ascii="Calibri" w:hAnsi="Calibri"/>
                    <w:sz w:val="22"/>
                    <w:szCs w:val="22"/>
                  </w:rPr>
                  <w:t>Click or tap here to enter text.</w:t>
                </w:r>
              </w:p>
            </w:tc>
          </w:sdtContent>
        </w:sdt>
      </w:tr>
    </w:tbl>
    <w:p w14:paraId="0118FB19" w14:textId="77777777" w:rsidR="00085B32" w:rsidRDefault="00085B32" w:rsidP="00B93AD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96DFD" w:rsidRPr="00296DFD" w14:paraId="353FA223" w14:textId="77777777" w:rsidTr="008C07EB">
        <w:trPr>
          <w:cnfStyle w:val="100000000000" w:firstRow="1" w:lastRow="0" w:firstColumn="0" w:lastColumn="0" w:oddVBand="0" w:evenVBand="0" w:oddHBand="0" w:evenHBand="0" w:firstRowFirstColumn="0" w:firstRowLastColumn="0" w:lastRowFirstColumn="0" w:lastRowLastColumn="0"/>
        </w:trPr>
        <w:tc>
          <w:tcPr>
            <w:tcW w:w="9287" w:type="dxa"/>
          </w:tcPr>
          <w:p w14:paraId="3FB8F299" w14:textId="3BF52EDD" w:rsidR="00296DFD" w:rsidRPr="00296DFD" w:rsidRDefault="00296DFD" w:rsidP="00296DFD">
            <w:pPr>
              <w:numPr>
                <w:ilvl w:val="0"/>
                <w:numId w:val="15"/>
              </w:numPr>
              <w:spacing w:after="200" w:line="240" w:lineRule="atLeast"/>
              <w:rPr>
                <w:rFonts w:ascii="Calibri" w:hAnsi="Calibri"/>
                <w:b/>
                <w:sz w:val="22"/>
                <w:szCs w:val="22"/>
              </w:rPr>
            </w:pPr>
            <w:r w:rsidRPr="00296DFD">
              <w:rPr>
                <w:rFonts w:ascii="Calibri" w:hAnsi="Calibri"/>
                <w:b/>
                <w:sz w:val="22"/>
                <w:szCs w:val="22"/>
              </w:rPr>
              <w:lastRenderedPageBreak/>
              <w:t>To DNOs: Do you think that using the data referenced in the legislation under paragraph 4.</w:t>
            </w:r>
            <w:r w:rsidR="00B17BB8">
              <w:rPr>
                <w:rFonts w:ascii="Calibri" w:hAnsi="Calibri"/>
                <w:b/>
                <w:sz w:val="22"/>
                <w:szCs w:val="22"/>
              </w:rPr>
              <w:t>41</w:t>
            </w:r>
            <w:r w:rsidRPr="00296DFD">
              <w:rPr>
                <w:rFonts w:ascii="Calibri" w:hAnsi="Calibri"/>
                <w:b/>
                <w:sz w:val="22"/>
                <w:szCs w:val="22"/>
              </w:rPr>
              <w:t xml:space="preserve"> will allow you to identify EV charging sites if the MPAN was provided? How would this information best be collated?</w:t>
            </w:r>
          </w:p>
        </w:tc>
      </w:tr>
      <w:tr w:rsidR="00296DFD" w:rsidRPr="00296DFD" w14:paraId="464B34FA" w14:textId="77777777" w:rsidTr="008C07EB">
        <w:sdt>
          <w:sdtPr>
            <w:rPr>
              <w:rFonts w:ascii="Calibri" w:hAnsi="Calibri"/>
              <w:sz w:val="22"/>
              <w:szCs w:val="22"/>
            </w:rPr>
            <w:tag w:val="dcusa_response5"/>
            <w:id w:val="-983629984"/>
            <w:placeholder>
              <w:docPart w:val="372E8BE779C54E448C1E76543F85E044"/>
            </w:placeholder>
            <w:showingPlcHdr/>
          </w:sdtPr>
          <w:sdtEndPr/>
          <w:sdtContent>
            <w:tc>
              <w:tcPr>
                <w:tcW w:w="9287" w:type="dxa"/>
              </w:tcPr>
              <w:p w14:paraId="653BE849" w14:textId="77777777" w:rsidR="00296DFD" w:rsidRPr="00296DFD" w:rsidRDefault="00296DFD" w:rsidP="00296DFD">
                <w:pPr>
                  <w:spacing w:after="200" w:line="240" w:lineRule="atLeast"/>
                  <w:rPr>
                    <w:rFonts w:ascii="Calibri" w:hAnsi="Calibri"/>
                    <w:sz w:val="22"/>
                    <w:szCs w:val="22"/>
                  </w:rPr>
                </w:pPr>
                <w:r w:rsidRPr="00296DFD">
                  <w:rPr>
                    <w:rFonts w:ascii="Calibri" w:hAnsi="Calibri"/>
                    <w:sz w:val="22"/>
                    <w:szCs w:val="22"/>
                  </w:rPr>
                  <w:t>Click or tap here to enter text.</w:t>
                </w:r>
              </w:p>
            </w:tc>
          </w:sdtContent>
        </w:sdt>
      </w:tr>
    </w:tbl>
    <w:p w14:paraId="3CFD7648" w14:textId="77777777" w:rsidR="00296DFD" w:rsidRDefault="00296DFD" w:rsidP="00B93AD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96DFD" w:rsidRPr="00296DFD" w14:paraId="6FEC0268" w14:textId="77777777" w:rsidTr="008C07EB">
        <w:trPr>
          <w:cnfStyle w:val="100000000000" w:firstRow="1" w:lastRow="0" w:firstColumn="0" w:lastColumn="0" w:oddVBand="0" w:evenVBand="0" w:oddHBand="0" w:evenHBand="0" w:firstRowFirstColumn="0" w:firstRowLastColumn="0" w:lastRowFirstColumn="0" w:lastRowLastColumn="0"/>
        </w:trPr>
        <w:tc>
          <w:tcPr>
            <w:tcW w:w="9287" w:type="dxa"/>
          </w:tcPr>
          <w:p w14:paraId="680A5857" w14:textId="307E9F27" w:rsidR="00296DFD" w:rsidRPr="00296DFD" w:rsidRDefault="00296DFD" w:rsidP="008C07EB">
            <w:pPr>
              <w:numPr>
                <w:ilvl w:val="0"/>
                <w:numId w:val="15"/>
              </w:numPr>
              <w:spacing w:after="200" w:line="240" w:lineRule="atLeast"/>
              <w:rPr>
                <w:rFonts w:ascii="Calibri" w:hAnsi="Calibri"/>
                <w:b/>
                <w:sz w:val="22"/>
                <w:szCs w:val="22"/>
              </w:rPr>
            </w:pPr>
            <w:r w:rsidRPr="00296DFD">
              <w:rPr>
                <w:rFonts w:ascii="Calibri" w:hAnsi="Calibri"/>
                <w:b/>
                <w:sz w:val="22"/>
                <w:szCs w:val="22"/>
              </w:rPr>
              <w:t>Do you believe any of the options presented above are not compliant with Regulation (EU) 2019/943? Please provide your rationale.</w:t>
            </w:r>
          </w:p>
        </w:tc>
      </w:tr>
      <w:tr w:rsidR="00296DFD" w:rsidRPr="00296DFD" w14:paraId="4A1C1AAD" w14:textId="77777777" w:rsidTr="008C07EB">
        <w:sdt>
          <w:sdtPr>
            <w:rPr>
              <w:rFonts w:ascii="Calibri" w:hAnsi="Calibri"/>
              <w:sz w:val="22"/>
              <w:szCs w:val="22"/>
            </w:rPr>
            <w:tag w:val="dcusa_response5"/>
            <w:id w:val="1495610038"/>
            <w:placeholder>
              <w:docPart w:val="5ED29336A8B147F5814E4F199FEFE551"/>
            </w:placeholder>
            <w:showingPlcHdr/>
          </w:sdtPr>
          <w:sdtEndPr/>
          <w:sdtContent>
            <w:tc>
              <w:tcPr>
                <w:tcW w:w="9287" w:type="dxa"/>
              </w:tcPr>
              <w:p w14:paraId="4C2532D6" w14:textId="77777777" w:rsidR="00296DFD" w:rsidRPr="00296DFD" w:rsidRDefault="00296DFD" w:rsidP="008C07EB">
                <w:pPr>
                  <w:spacing w:after="200" w:line="240" w:lineRule="atLeast"/>
                  <w:rPr>
                    <w:rFonts w:ascii="Calibri" w:hAnsi="Calibri"/>
                    <w:sz w:val="22"/>
                    <w:szCs w:val="22"/>
                  </w:rPr>
                </w:pPr>
                <w:r w:rsidRPr="00296DFD">
                  <w:rPr>
                    <w:rFonts w:ascii="Calibri" w:hAnsi="Calibri"/>
                    <w:sz w:val="22"/>
                    <w:szCs w:val="22"/>
                  </w:rPr>
                  <w:t>Click or tap here to enter text.</w:t>
                </w:r>
              </w:p>
            </w:tc>
          </w:sdtContent>
        </w:sdt>
      </w:tr>
    </w:tbl>
    <w:p w14:paraId="7376B88D" w14:textId="77777777" w:rsidR="00296DFD" w:rsidRDefault="00296DFD" w:rsidP="00B93AD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96DFD" w:rsidRPr="00296DFD" w14:paraId="1AE8CCDB" w14:textId="77777777" w:rsidTr="008C07EB">
        <w:trPr>
          <w:cnfStyle w:val="100000000000" w:firstRow="1" w:lastRow="0" w:firstColumn="0" w:lastColumn="0" w:oddVBand="0" w:evenVBand="0" w:oddHBand="0" w:evenHBand="0" w:firstRowFirstColumn="0" w:firstRowLastColumn="0" w:lastRowFirstColumn="0" w:lastRowLastColumn="0"/>
        </w:trPr>
        <w:tc>
          <w:tcPr>
            <w:tcW w:w="9287" w:type="dxa"/>
          </w:tcPr>
          <w:p w14:paraId="01FB25E1" w14:textId="56D97598" w:rsidR="00296DFD" w:rsidRPr="00296DFD" w:rsidRDefault="00296DFD" w:rsidP="008C07EB">
            <w:pPr>
              <w:numPr>
                <w:ilvl w:val="0"/>
                <w:numId w:val="15"/>
              </w:numPr>
              <w:spacing w:after="200" w:line="240" w:lineRule="atLeast"/>
              <w:rPr>
                <w:rFonts w:ascii="Calibri" w:hAnsi="Calibri"/>
                <w:b/>
                <w:sz w:val="22"/>
                <w:szCs w:val="22"/>
              </w:rPr>
            </w:pPr>
            <w:bookmarkStart w:id="2" w:name="_Hlk179277380"/>
            <w:r w:rsidRPr="00296DFD">
              <w:rPr>
                <w:rFonts w:ascii="Calibri" w:hAnsi="Calibri"/>
                <w:b/>
                <w:sz w:val="22"/>
                <w:szCs w:val="22"/>
              </w:rPr>
              <w:t>Do you think  that customers should  or should not be able to opt in and out of the solution? Please provide your rationale.</w:t>
            </w:r>
          </w:p>
        </w:tc>
      </w:tr>
      <w:tr w:rsidR="00296DFD" w:rsidRPr="00296DFD" w14:paraId="72E45A79" w14:textId="77777777" w:rsidTr="008C07EB">
        <w:sdt>
          <w:sdtPr>
            <w:rPr>
              <w:rFonts w:ascii="Calibri" w:hAnsi="Calibri"/>
              <w:sz w:val="22"/>
              <w:szCs w:val="22"/>
            </w:rPr>
            <w:tag w:val="dcusa_response5"/>
            <w:id w:val="-418868799"/>
            <w:placeholder>
              <w:docPart w:val="95AC2C8BC64645559DFA9F378E3CA92E"/>
            </w:placeholder>
            <w:showingPlcHdr/>
          </w:sdtPr>
          <w:sdtEndPr/>
          <w:sdtContent>
            <w:tc>
              <w:tcPr>
                <w:tcW w:w="9287" w:type="dxa"/>
              </w:tcPr>
              <w:p w14:paraId="7007B62A" w14:textId="77777777" w:rsidR="00296DFD" w:rsidRPr="00296DFD" w:rsidRDefault="00296DFD" w:rsidP="008C07EB">
                <w:pPr>
                  <w:spacing w:after="200" w:line="240" w:lineRule="atLeast"/>
                  <w:rPr>
                    <w:rFonts w:ascii="Calibri" w:hAnsi="Calibri"/>
                    <w:sz w:val="22"/>
                    <w:szCs w:val="22"/>
                  </w:rPr>
                </w:pPr>
                <w:r w:rsidRPr="00296DFD">
                  <w:rPr>
                    <w:rFonts w:ascii="Calibri" w:hAnsi="Calibri"/>
                    <w:sz w:val="22"/>
                    <w:szCs w:val="22"/>
                  </w:rPr>
                  <w:t>Click or tap here to enter text.</w:t>
                </w:r>
              </w:p>
            </w:tc>
          </w:sdtContent>
        </w:sdt>
      </w:tr>
      <w:bookmarkEnd w:id="2"/>
    </w:tbl>
    <w:p w14:paraId="5170E818" w14:textId="77777777" w:rsidR="00296DFD" w:rsidRDefault="00296DFD" w:rsidP="00B93AD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96DFD" w:rsidRPr="00296DFD" w14:paraId="34E5CDB1" w14:textId="77777777" w:rsidTr="008C07EB">
        <w:trPr>
          <w:cnfStyle w:val="100000000000" w:firstRow="1" w:lastRow="0" w:firstColumn="0" w:lastColumn="0" w:oddVBand="0" w:evenVBand="0" w:oddHBand="0" w:evenHBand="0" w:firstRowFirstColumn="0" w:firstRowLastColumn="0" w:lastRowFirstColumn="0" w:lastRowLastColumn="0"/>
        </w:trPr>
        <w:tc>
          <w:tcPr>
            <w:tcW w:w="9287" w:type="dxa"/>
          </w:tcPr>
          <w:p w14:paraId="447E1B30" w14:textId="73960666" w:rsidR="00296DFD" w:rsidRPr="00296DFD" w:rsidRDefault="00A4036D" w:rsidP="008C07EB">
            <w:pPr>
              <w:numPr>
                <w:ilvl w:val="0"/>
                <w:numId w:val="15"/>
              </w:numPr>
              <w:spacing w:after="200" w:line="240" w:lineRule="atLeast"/>
              <w:rPr>
                <w:rFonts w:ascii="Calibri" w:hAnsi="Calibri"/>
                <w:b/>
                <w:sz w:val="22"/>
                <w:szCs w:val="22"/>
              </w:rPr>
            </w:pPr>
            <w:r w:rsidRPr="00A4036D">
              <w:rPr>
                <w:rFonts w:ascii="Calibri" w:hAnsi="Calibri"/>
                <w:b/>
                <w:sz w:val="22"/>
                <w:szCs w:val="22"/>
              </w:rPr>
              <w:t>Which of the above solutions from table 1, if approved, would you consider to better facilitate the DCUSA charging objectives?</w:t>
            </w:r>
          </w:p>
        </w:tc>
      </w:tr>
      <w:tr w:rsidR="00296DFD" w:rsidRPr="00296DFD" w14:paraId="7036DBFC" w14:textId="77777777" w:rsidTr="008C07EB">
        <w:sdt>
          <w:sdtPr>
            <w:rPr>
              <w:rFonts w:ascii="Calibri" w:hAnsi="Calibri"/>
              <w:sz w:val="22"/>
              <w:szCs w:val="22"/>
            </w:rPr>
            <w:tag w:val="dcusa_response5"/>
            <w:id w:val="-670566814"/>
            <w:placeholder>
              <w:docPart w:val="28B43787B4E84ACA91C42ABD2D9299CB"/>
            </w:placeholder>
            <w:showingPlcHdr/>
          </w:sdtPr>
          <w:sdtEndPr/>
          <w:sdtContent>
            <w:tc>
              <w:tcPr>
                <w:tcW w:w="9287" w:type="dxa"/>
              </w:tcPr>
              <w:p w14:paraId="6F10BD30" w14:textId="77777777" w:rsidR="00296DFD" w:rsidRPr="00296DFD" w:rsidRDefault="00296DFD" w:rsidP="008C07EB">
                <w:pPr>
                  <w:spacing w:after="200" w:line="240" w:lineRule="atLeast"/>
                  <w:rPr>
                    <w:rFonts w:ascii="Calibri" w:hAnsi="Calibri"/>
                    <w:sz w:val="22"/>
                    <w:szCs w:val="22"/>
                  </w:rPr>
                </w:pPr>
                <w:r w:rsidRPr="00296DFD">
                  <w:rPr>
                    <w:rFonts w:ascii="Calibri" w:hAnsi="Calibri"/>
                    <w:sz w:val="22"/>
                    <w:szCs w:val="22"/>
                  </w:rPr>
                  <w:t>Click or tap here to enter text.</w:t>
                </w:r>
              </w:p>
            </w:tc>
          </w:sdtContent>
        </w:sdt>
      </w:tr>
    </w:tbl>
    <w:p w14:paraId="34D8BFC8" w14:textId="77777777" w:rsidR="00296DFD" w:rsidRDefault="00296DFD" w:rsidP="00B93AD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96DFD" w:rsidRPr="00296DFD" w14:paraId="6CFC9A7E" w14:textId="77777777" w:rsidTr="008C07EB">
        <w:trPr>
          <w:cnfStyle w:val="100000000000" w:firstRow="1" w:lastRow="0" w:firstColumn="0" w:lastColumn="0" w:oddVBand="0" w:evenVBand="0" w:oddHBand="0" w:evenHBand="0" w:firstRowFirstColumn="0" w:firstRowLastColumn="0" w:lastRowFirstColumn="0" w:lastRowLastColumn="0"/>
        </w:trPr>
        <w:tc>
          <w:tcPr>
            <w:tcW w:w="9287" w:type="dxa"/>
          </w:tcPr>
          <w:p w14:paraId="3C42E29E" w14:textId="5FFAADEC" w:rsidR="00296DFD" w:rsidRPr="00296DFD" w:rsidRDefault="00A4036D" w:rsidP="008C07EB">
            <w:pPr>
              <w:numPr>
                <w:ilvl w:val="0"/>
                <w:numId w:val="15"/>
              </w:numPr>
              <w:spacing w:after="200" w:line="240" w:lineRule="atLeast"/>
              <w:rPr>
                <w:rFonts w:ascii="Calibri" w:hAnsi="Calibri"/>
                <w:b/>
                <w:sz w:val="22"/>
                <w:szCs w:val="22"/>
              </w:rPr>
            </w:pPr>
            <w:r w:rsidRPr="00296DFD">
              <w:rPr>
                <w:rFonts w:ascii="Calibri" w:hAnsi="Calibri"/>
                <w:b/>
                <w:sz w:val="22"/>
                <w:szCs w:val="22"/>
              </w:rPr>
              <w:t>Are you aware of any wider industry developments that may impact upon or be impacted by this CP?</w:t>
            </w:r>
          </w:p>
        </w:tc>
      </w:tr>
      <w:tr w:rsidR="00296DFD" w:rsidRPr="00296DFD" w14:paraId="23FAF49C" w14:textId="77777777" w:rsidTr="008C07EB">
        <w:sdt>
          <w:sdtPr>
            <w:rPr>
              <w:rFonts w:ascii="Calibri" w:hAnsi="Calibri"/>
              <w:sz w:val="22"/>
              <w:szCs w:val="22"/>
            </w:rPr>
            <w:tag w:val="dcusa_response5"/>
            <w:id w:val="1938328731"/>
            <w:placeholder>
              <w:docPart w:val="8E1B544C9FA9474EBECC8BE77AA4F787"/>
            </w:placeholder>
            <w:showingPlcHdr/>
          </w:sdtPr>
          <w:sdtEndPr/>
          <w:sdtContent>
            <w:tc>
              <w:tcPr>
                <w:tcW w:w="9287" w:type="dxa"/>
              </w:tcPr>
              <w:p w14:paraId="31BFBE79" w14:textId="77777777" w:rsidR="00296DFD" w:rsidRPr="00296DFD" w:rsidRDefault="00296DFD" w:rsidP="008C07EB">
                <w:pPr>
                  <w:spacing w:after="200" w:line="240" w:lineRule="atLeast"/>
                  <w:rPr>
                    <w:rFonts w:ascii="Calibri" w:hAnsi="Calibri"/>
                    <w:sz w:val="22"/>
                    <w:szCs w:val="22"/>
                  </w:rPr>
                </w:pPr>
                <w:r w:rsidRPr="00296DFD">
                  <w:rPr>
                    <w:rFonts w:ascii="Calibri" w:hAnsi="Calibri"/>
                    <w:sz w:val="22"/>
                    <w:szCs w:val="22"/>
                  </w:rPr>
                  <w:t>Click or tap here to enter text.</w:t>
                </w:r>
              </w:p>
            </w:tc>
          </w:sdtContent>
        </w:sdt>
      </w:tr>
    </w:tbl>
    <w:p w14:paraId="606264DF" w14:textId="77777777" w:rsidR="00296DFD" w:rsidRDefault="00296DFD" w:rsidP="00B93AD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96DFD" w:rsidRPr="00296DFD" w14:paraId="2354EA0F" w14:textId="77777777" w:rsidTr="008C07EB">
        <w:trPr>
          <w:cnfStyle w:val="100000000000" w:firstRow="1" w:lastRow="0" w:firstColumn="0" w:lastColumn="0" w:oddVBand="0" w:evenVBand="0" w:oddHBand="0" w:evenHBand="0" w:firstRowFirstColumn="0" w:firstRowLastColumn="0" w:lastRowFirstColumn="0" w:lastRowLastColumn="0"/>
        </w:trPr>
        <w:tc>
          <w:tcPr>
            <w:tcW w:w="9287" w:type="dxa"/>
          </w:tcPr>
          <w:p w14:paraId="6C30B321" w14:textId="77777777" w:rsidR="00296DFD" w:rsidRPr="00296DFD" w:rsidRDefault="00296DFD" w:rsidP="008C07EB">
            <w:pPr>
              <w:numPr>
                <w:ilvl w:val="0"/>
                <w:numId w:val="15"/>
              </w:numPr>
              <w:spacing w:after="200" w:line="240" w:lineRule="atLeast"/>
              <w:rPr>
                <w:rFonts w:ascii="Calibri" w:hAnsi="Calibri"/>
                <w:b/>
                <w:sz w:val="22"/>
                <w:szCs w:val="22"/>
              </w:rPr>
            </w:pPr>
            <w:r w:rsidRPr="00296DFD">
              <w:rPr>
                <w:rFonts w:ascii="Calibri" w:hAnsi="Calibri"/>
                <w:b/>
                <w:sz w:val="22"/>
                <w:szCs w:val="22"/>
              </w:rPr>
              <w:t>Are you supportive of the proposal to implement this CP by the next DCUSA release following Authority approval?</w:t>
            </w:r>
          </w:p>
        </w:tc>
      </w:tr>
      <w:tr w:rsidR="00296DFD" w:rsidRPr="00296DFD" w14:paraId="2C87B34E" w14:textId="77777777" w:rsidTr="008C07EB">
        <w:sdt>
          <w:sdtPr>
            <w:rPr>
              <w:rFonts w:ascii="Calibri" w:hAnsi="Calibri"/>
              <w:sz w:val="22"/>
              <w:szCs w:val="22"/>
            </w:rPr>
            <w:tag w:val="dcusa_response5"/>
            <w:id w:val="1988050726"/>
            <w:placeholder>
              <w:docPart w:val="57938AF3A9304B29AD59A6AB5B2A1E2E"/>
            </w:placeholder>
            <w:showingPlcHdr/>
          </w:sdtPr>
          <w:sdtEndPr/>
          <w:sdtContent>
            <w:tc>
              <w:tcPr>
                <w:tcW w:w="9287" w:type="dxa"/>
              </w:tcPr>
              <w:p w14:paraId="0BA3F8AD" w14:textId="77777777" w:rsidR="00296DFD" w:rsidRPr="00296DFD" w:rsidRDefault="00296DFD" w:rsidP="008C07EB">
                <w:pPr>
                  <w:spacing w:after="200" w:line="240" w:lineRule="atLeast"/>
                  <w:rPr>
                    <w:rFonts w:ascii="Calibri" w:hAnsi="Calibri"/>
                    <w:sz w:val="22"/>
                    <w:szCs w:val="22"/>
                  </w:rPr>
                </w:pPr>
                <w:r w:rsidRPr="00296DFD">
                  <w:rPr>
                    <w:rFonts w:ascii="Calibri" w:hAnsi="Calibri"/>
                    <w:sz w:val="22"/>
                    <w:szCs w:val="22"/>
                  </w:rPr>
                  <w:t>Click or tap here to enter text.</w:t>
                </w:r>
              </w:p>
            </w:tc>
          </w:sdtContent>
        </w:sdt>
      </w:tr>
    </w:tbl>
    <w:p w14:paraId="1ECD0B87" w14:textId="77777777" w:rsidR="00296DFD" w:rsidRDefault="00296DFD" w:rsidP="00B93ADB">
      <w:pPr>
        <w:pStyle w:val="BodyText"/>
        <w:rPr>
          <w:rFonts w:ascii="Calibri" w:hAnsi="Calibri"/>
          <w:sz w:val="22"/>
          <w:szCs w:val="22"/>
        </w:rPr>
      </w:pPr>
    </w:p>
    <w:sectPr w:rsidR="00296DFD"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B51AA8" w14:textId="77777777" w:rsidR="00D30706" w:rsidRDefault="00D30706" w:rsidP="00FD00A2">
      <w:r>
        <w:separator/>
      </w:r>
    </w:p>
  </w:endnote>
  <w:endnote w:type="continuationSeparator" w:id="0">
    <w:p w14:paraId="1342725C" w14:textId="77777777" w:rsidR="00D30706" w:rsidRDefault="00D3070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FD1FE" w14:textId="3D58D769" w:rsidR="00FD00A2" w:rsidRPr="00FB3F3A" w:rsidRDefault="00296DFD">
    <w:pPr>
      <w:pStyle w:val="Footer"/>
      <w:rPr>
        <w:rFonts w:ascii="Calibri" w:hAnsi="Calibri"/>
      </w:rPr>
    </w:pPr>
    <w:r>
      <w:rPr>
        <w:rFonts w:ascii="Calibri" w:hAnsi="Calibri"/>
      </w:rPr>
      <w:t>8</w:t>
    </w:r>
    <w:r w:rsidR="00B93ADB">
      <w:rPr>
        <w:rFonts w:ascii="Calibri" w:hAnsi="Calibri"/>
      </w:rPr>
      <w:t xml:space="preserve"> </w:t>
    </w:r>
    <w:r>
      <w:rPr>
        <w:rFonts w:ascii="Calibri" w:hAnsi="Calibri"/>
      </w:rPr>
      <w:t xml:space="preserve">October </w:t>
    </w:r>
    <w:r w:rsidR="00296307">
      <w:rPr>
        <w:rFonts w:ascii="Calibri" w:hAnsi="Calibri"/>
      </w:rPr>
      <w:t>202</w:t>
    </w:r>
    <w:r w:rsidR="00615A92">
      <w:rPr>
        <w:rFonts w:ascii="Calibri" w:hAnsi="Calibri"/>
      </w:rPr>
      <w:t>4</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B915CE">
      <w:rPr>
        <w:rFonts w:ascii="Calibri" w:hAnsi="Calibri"/>
      </w:rPr>
      <w:t>1.0</w:t>
    </w:r>
    <w:r w:rsidR="00FD00A2"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2FAEA" w14:textId="77777777" w:rsidR="00D30706" w:rsidRDefault="00D30706" w:rsidP="00FD00A2">
      <w:r>
        <w:separator/>
      </w:r>
    </w:p>
  </w:footnote>
  <w:footnote w:type="continuationSeparator" w:id="0">
    <w:p w14:paraId="1BDF06FA" w14:textId="77777777" w:rsidR="00D30706" w:rsidRDefault="00D30706"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BB7F9C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r w:rsidR="00296307" w:rsidRPr="00FB3F3A">
        <w:rPr>
          <w:rFonts w:ascii="Calibri" w:hAnsi="Calibri"/>
        </w:rPr>
        <w:t>party,</w:t>
      </w:r>
      <w:r w:rsidRPr="00FB3F3A">
        <w:rPr>
          <w:rFonts w:ascii="Calibri" w:hAnsi="Calibri"/>
        </w:rPr>
        <w:t xml:space="preserve"> but the content of the response will be provided to the Working Group and published on the DCUSA website.</w:t>
      </w:r>
    </w:p>
    <w:p w14:paraId="0B995B0F" w14:textId="4113330C"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 xml:space="preserve">will not be published on the DCUSA website but submitted solely to the Working Group for the analysis of the CP. For all other confidentiality requirements please contact the secretariat at </w:t>
      </w:r>
      <w:hyperlink r:id="rId1" w:history="1">
        <w:r w:rsidR="003E25EC" w:rsidRPr="000C2FBB">
          <w:rPr>
            <w:rStyle w:val="Hyperlink"/>
            <w:rFonts w:ascii="Calibri" w:hAnsi="Calibri"/>
          </w:rPr>
          <w:t>dcusa@electralink.co.uk</w:t>
        </w:r>
      </w:hyperlink>
      <w:r w:rsidR="003E25EC">
        <w:rPr>
          <w:rFonts w:ascii="Calibri" w:hAnsi="Calibri"/>
        </w:rPr>
        <w:t xml:space="preserve"> </w:t>
      </w:r>
      <w:r w:rsidRPr="00FB3F3A">
        <w:rPr>
          <w:rFonts w:ascii="Calibri" w:hAnsi="Calibri"/>
        </w:rPr>
        <w:t>or 0207 7432 3017</w:t>
      </w:r>
      <w:r w:rsidR="003E25EC">
        <w:rPr>
          <w:rFonts w:ascii="Calibri" w:hAnsi="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395D0" w14:textId="085EB362" w:rsidR="00FD00A2"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296DFD">
      <w:rPr>
        <w:rFonts w:ascii="Calibri" w:hAnsi="Calibri"/>
      </w:rPr>
      <w:t>420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787551">
    <w:abstractNumId w:val="9"/>
  </w:num>
  <w:num w:numId="2" w16cid:durableId="618219043">
    <w:abstractNumId w:val="5"/>
  </w:num>
  <w:num w:numId="3" w16cid:durableId="1403674299">
    <w:abstractNumId w:val="9"/>
  </w:num>
  <w:num w:numId="4" w16cid:durableId="1059280215">
    <w:abstractNumId w:val="3"/>
  </w:num>
  <w:num w:numId="5" w16cid:durableId="891505105">
    <w:abstractNumId w:val="9"/>
  </w:num>
  <w:num w:numId="6" w16cid:durableId="1285624034">
    <w:abstractNumId w:val="2"/>
  </w:num>
  <w:num w:numId="7" w16cid:durableId="1723366170">
    <w:abstractNumId w:val="9"/>
  </w:num>
  <w:num w:numId="8" w16cid:durableId="179852357">
    <w:abstractNumId w:val="4"/>
  </w:num>
  <w:num w:numId="9" w16cid:durableId="2114087130">
    <w:abstractNumId w:val="7"/>
  </w:num>
  <w:num w:numId="10" w16cid:durableId="2083408803">
    <w:abstractNumId w:val="1"/>
  </w:num>
  <w:num w:numId="11" w16cid:durableId="1917393385">
    <w:abstractNumId w:val="7"/>
  </w:num>
  <w:num w:numId="12" w16cid:durableId="1414202739">
    <w:abstractNumId w:val="0"/>
  </w:num>
  <w:num w:numId="13" w16cid:durableId="1840457719">
    <w:abstractNumId w:val="7"/>
  </w:num>
  <w:num w:numId="14" w16cid:durableId="2081514483">
    <w:abstractNumId w:val="8"/>
  </w:num>
  <w:num w:numId="15" w16cid:durableId="771243134">
    <w:abstractNumId w:val="6"/>
  </w:num>
  <w:num w:numId="16" w16cid:durableId="753012585">
    <w:abstractNumId w:val="6"/>
  </w:num>
  <w:num w:numId="17" w16cid:durableId="1733890637">
    <w:abstractNumId w:val="6"/>
  </w:num>
  <w:num w:numId="18" w16cid:durableId="811412711">
    <w:abstractNumId w:val="6"/>
  </w:num>
  <w:num w:numId="19" w16cid:durableId="606426846">
    <w:abstractNumId w:val="6"/>
  </w:num>
  <w:num w:numId="20" w16cid:durableId="13294013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7"/>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388E"/>
    <w:rsid w:val="00077D80"/>
    <w:rsid w:val="00085B32"/>
    <w:rsid w:val="00134AF7"/>
    <w:rsid w:val="00187153"/>
    <w:rsid w:val="001A43B1"/>
    <w:rsid w:val="001D6CF2"/>
    <w:rsid w:val="001E03C5"/>
    <w:rsid w:val="001F2288"/>
    <w:rsid w:val="001F66FF"/>
    <w:rsid w:val="00207615"/>
    <w:rsid w:val="00223DF1"/>
    <w:rsid w:val="0023069B"/>
    <w:rsid w:val="00235E4E"/>
    <w:rsid w:val="00292EF4"/>
    <w:rsid w:val="00296307"/>
    <w:rsid w:val="00296DFD"/>
    <w:rsid w:val="002B61A0"/>
    <w:rsid w:val="002C24F0"/>
    <w:rsid w:val="0031153A"/>
    <w:rsid w:val="00315909"/>
    <w:rsid w:val="003A64EF"/>
    <w:rsid w:val="003D5FCA"/>
    <w:rsid w:val="003E25EC"/>
    <w:rsid w:val="0040580C"/>
    <w:rsid w:val="00410907"/>
    <w:rsid w:val="00471BA1"/>
    <w:rsid w:val="004748D1"/>
    <w:rsid w:val="0048324E"/>
    <w:rsid w:val="0048580D"/>
    <w:rsid w:val="004D3269"/>
    <w:rsid w:val="004D6571"/>
    <w:rsid w:val="004E13AE"/>
    <w:rsid w:val="0053310E"/>
    <w:rsid w:val="00554409"/>
    <w:rsid w:val="005C154F"/>
    <w:rsid w:val="00615A92"/>
    <w:rsid w:val="006742DD"/>
    <w:rsid w:val="006861F3"/>
    <w:rsid w:val="006A6FAA"/>
    <w:rsid w:val="006D482C"/>
    <w:rsid w:val="00711B18"/>
    <w:rsid w:val="007361B2"/>
    <w:rsid w:val="0075624B"/>
    <w:rsid w:val="0076726D"/>
    <w:rsid w:val="007B4C18"/>
    <w:rsid w:val="00884177"/>
    <w:rsid w:val="008B45C0"/>
    <w:rsid w:val="008D01AD"/>
    <w:rsid w:val="008F22A5"/>
    <w:rsid w:val="0091534A"/>
    <w:rsid w:val="009204C3"/>
    <w:rsid w:val="00963A66"/>
    <w:rsid w:val="00994CC8"/>
    <w:rsid w:val="009976A3"/>
    <w:rsid w:val="009A3EA3"/>
    <w:rsid w:val="009B02DB"/>
    <w:rsid w:val="009F1AFC"/>
    <w:rsid w:val="00A20613"/>
    <w:rsid w:val="00A24745"/>
    <w:rsid w:val="00A4036D"/>
    <w:rsid w:val="00A817E9"/>
    <w:rsid w:val="00A828F0"/>
    <w:rsid w:val="00AC6DB4"/>
    <w:rsid w:val="00AE2A2D"/>
    <w:rsid w:val="00B10C7A"/>
    <w:rsid w:val="00B17BB8"/>
    <w:rsid w:val="00B42F5F"/>
    <w:rsid w:val="00B915CE"/>
    <w:rsid w:val="00B93ADB"/>
    <w:rsid w:val="00BA7C9A"/>
    <w:rsid w:val="00C01797"/>
    <w:rsid w:val="00C261EB"/>
    <w:rsid w:val="00C54951"/>
    <w:rsid w:val="00C83505"/>
    <w:rsid w:val="00C8482C"/>
    <w:rsid w:val="00CE497A"/>
    <w:rsid w:val="00D30706"/>
    <w:rsid w:val="00D64550"/>
    <w:rsid w:val="00D80D09"/>
    <w:rsid w:val="00DB3EF9"/>
    <w:rsid w:val="00DF4C07"/>
    <w:rsid w:val="00E33375"/>
    <w:rsid w:val="00E968FB"/>
    <w:rsid w:val="00EC1EEE"/>
    <w:rsid w:val="00ED1F8A"/>
    <w:rsid w:val="00EE2CEA"/>
    <w:rsid w:val="00F86EB7"/>
    <w:rsid w:val="00FA65EA"/>
    <w:rsid w:val="00FB3F3A"/>
    <w:rsid w:val="00FD00A2"/>
    <w:rsid w:val="00FD67A5"/>
    <w:rsid w:val="00FF7EE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DFD"/>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styleId="UnresolvedMention">
    <w:name w:val="Unresolved Mention"/>
    <w:basedOn w:val="DefaultParagraphFont"/>
    <w:uiPriority w:val="99"/>
    <w:semiHidden/>
    <w:unhideWhenUsed/>
    <w:rsid w:val="003E25EC"/>
    <w:rPr>
      <w:color w:val="605E5C"/>
      <w:shd w:val="clear" w:color="auto" w:fill="E1DFDD"/>
    </w:rPr>
  </w:style>
  <w:style w:type="numbering" w:customStyle="1" w:styleId="ElectralinkQuestionNumbers1">
    <w:name w:val="Electralink Question Numbers1"/>
    <w:basedOn w:val="NoList"/>
    <w:uiPriority w:val="99"/>
    <w:rsid w:val="00296DFD"/>
  </w:style>
  <w:style w:type="numbering" w:customStyle="1" w:styleId="ElectralinkQuestionNumbers2">
    <w:name w:val="Electralink Question Numbers2"/>
    <w:basedOn w:val="NoList"/>
    <w:uiPriority w:val="99"/>
    <w:rsid w:val="00296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mailto:dcusa@electralink.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07F54220EB2A4B24A5E901A1C4ED3799"/>
        <w:category>
          <w:name w:val="General"/>
          <w:gallery w:val="placeholder"/>
        </w:category>
        <w:types>
          <w:type w:val="bbPlcHdr"/>
        </w:types>
        <w:behaviors>
          <w:behavior w:val="content"/>
        </w:behaviors>
        <w:guid w:val="{54340691-46BD-472B-A36D-8185A263AC34}"/>
      </w:docPartPr>
      <w:docPartBody>
        <w:p w:rsidR="00F46099" w:rsidRDefault="008B551E" w:rsidP="008B551E">
          <w:pPr>
            <w:pStyle w:val="07F54220EB2A4B24A5E901A1C4ED3799"/>
          </w:pPr>
          <w:r w:rsidRPr="00A65385">
            <w:rPr>
              <w:rStyle w:val="PlaceholderText"/>
            </w:rPr>
            <w:t>Click or tap here to enter text.</w:t>
          </w:r>
        </w:p>
      </w:docPartBody>
    </w:docPart>
    <w:docPart>
      <w:docPartPr>
        <w:name w:val="890AEA30620D49A381B921C0D85964AB"/>
        <w:category>
          <w:name w:val="General"/>
          <w:gallery w:val="placeholder"/>
        </w:category>
        <w:types>
          <w:type w:val="bbPlcHdr"/>
        </w:types>
        <w:behaviors>
          <w:behavior w:val="content"/>
        </w:behaviors>
        <w:guid w:val="{12ECE3DF-2EB5-4079-82FA-60620CD8C0E4}"/>
      </w:docPartPr>
      <w:docPartBody>
        <w:p w:rsidR="00F46099" w:rsidRDefault="008B551E" w:rsidP="008B551E">
          <w:pPr>
            <w:pStyle w:val="890AEA30620D49A381B921C0D85964AB"/>
          </w:pPr>
          <w:r w:rsidRPr="00A65385">
            <w:rPr>
              <w:rStyle w:val="PlaceholderText"/>
            </w:rPr>
            <w:t>Click or tap here to enter text.</w:t>
          </w:r>
        </w:p>
      </w:docPartBody>
    </w:docPart>
    <w:docPart>
      <w:docPartPr>
        <w:name w:val="6A0D44E570D34E55BE6D37F7E7957653"/>
        <w:category>
          <w:name w:val="General"/>
          <w:gallery w:val="placeholder"/>
        </w:category>
        <w:types>
          <w:type w:val="bbPlcHdr"/>
        </w:types>
        <w:behaviors>
          <w:behavior w:val="content"/>
        </w:behaviors>
        <w:guid w:val="{CFACA825-D440-4C86-86DA-6DD0B7A4140B}"/>
      </w:docPartPr>
      <w:docPartBody>
        <w:p w:rsidR="00F46099" w:rsidRDefault="008B551E" w:rsidP="008B551E">
          <w:pPr>
            <w:pStyle w:val="6A0D44E570D34E55BE6D37F7E7957653"/>
          </w:pPr>
          <w:r w:rsidRPr="00A65385">
            <w:rPr>
              <w:rStyle w:val="PlaceholderText"/>
            </w:rPr>
            <w:t>Click or tap here to enter text.</w:t>
          </w:r>
        </w:p>
      </w:docPartBody>
    </w:docPart>
    <w:docPart>
      <w:docPartPr>
        <w:name w:val="A48114D0190344B4AA3A513F8A497FE8"/>
        <w:category>
          <w:name w:val="General"/>
          <w:gallery w:val="placeholder"/>
        </w:category>
        <w:types>
          <w:type w:val="bbPlcHdr"/>
        </w:types>
        <w:behaviors>
          <w:behavior w:val="content"/>
        </w:behaviors>
        <w:guid w:val="{EA29865B-EF82-40F5-84DC-20C85E2EF6BC}"/>
      </w:docPartPr>
      <w:docPartBody>
        <w:p w:rsidR="00585727" w:rsidRDefault="00585727" w:rsidP="00585727">
          <w:pPr>
            <w:pStyle w:val="A48114D0190344B4AA3A513F8A497FE8"/>
          </w:pPr>
          <w:r w:rsidRPr="00A65385">
            <w:rPr>
              <w:rStyle w:val="PlaceholderText"/>
            </w:rPr>
            <w:t>Click or tap here to enter text.</w:t>
          </w:r>
        </w:p>
      </w:docPartBody>
    </w:docPart>
    <w:docPart>
      <w:docPartPr>
        <w:name w:val="6DFC1FDB9A81455191032EDC6B39438E"/>
        <w:category>
          <w:name w:val="General"/>
          <w:gallery w:val="placeholder"/>
        </w:category>
        <w:types>
          <w:type w:val="bbPlcHdr"/>
        </w:types>
        <w:behaviors>
          <w:behavior w:val="content"/>
        </w:behaviors>
        <w:guid w:val="{8B9F63A4-6A0A-4497-8B03-76B264C83445}"/>
      </w:docPartPr>
      <w:docPartBody>
        <w:p w:rsidR="00585727" w:rsidRDefault="00585727" w:rsidP="00585727">
          <w:pPr>
            <w:pStyle w:val="6DFC1FDB9A81455191032EDC6B39438E"/>
          </w:pPr>
          <w:r w:rsidRPr="00A65385">
            <w:rPr>
              <w:rStyle w:val="PlaceholderText"/>
            </w:rPr>
            <w:t>Click or tap here to enter text.</w:t>
          </w:r>
        </w:p>
      </w:docPartBody>
    </w:docPart>
    <w:docPart>
      <w:docPartPr>
        <w:name w:val="1688124096434438AD5CF89C500AEF31"/>
        <w:category>
          <w:name w:val="General"/>
          <w:gallery w:val="placeholder"/>
        </w:category>
        <w:types>
          <w:type w:val="bbPlcHdr"/>
        </w:types>
        <w:behaviors>
          <w:behavior w:val="content"/>
        </w:behaviors>
        <w:guid w:val="{57E1228C-14D6-42EC-8EE0-6B97BD1AA8FB}"/>
      </w:docPartPr>
      <w:docPartBody>
        <w:p w:rsidR="00E36480" w:rsidRDefault="00E36480" w:rsidP="00E36480">
          <w:pPr>
            <w:pStyle w:val="1688124096434438AD5CF89C500AEF31"/>
          </w:pPr>
          <w:r w:rsidRPr="00A65385">
            <w:rPr>
              <w:rStyle w:val="PlaceholderText"/>
            </w:rPr>
            <w:t>Click or tap here to enter text.</w:t>
          </w:r>
        </w:p>
      </w:docPartBody>
    </w:docPart>
    <w:docPart>
      <w:docPartPr>
        <w:name w:val="B60D4CAFA5CE4C9F9B57F37A61D10EA5"/>
        <w:category>
          <w:name w:val="General"/>
          <w:gallery w:val="placeholder"/>
        </w:category>
        <w:types>
          <w:type w:val="bbPlcHdr"/>
        </w:types>
        <w:behaviors>
          <w:behavior w:val="content"/>
        </w:behaviors>
        <w:guid w:val="{186248C6-0FEE-4DDF-9685-6B4B493A486D}"/>
      </w:docPartPr>
      <w:docPartBody>
        <w:p w:rsidR="00B02E25" w:rsidRDefault="00B02E25" w:rsidP="00B02E25">
          <w:pPr>
            <w:pStyle w:val="B60D4CAFA5CE4C9F9B57F37A61D10EA5"/>
          </w:pPr>
          <w:r w:rsidRPr="00A65385">
            <w:rPr>
              <w:rStyle w:val="PlaceholderText"/>
            </w:rPr>
            <w:t>Click or tap here to enter text.</w:t>
          </w:r>
        </w:p>
      </w:docPartBody>
    </w:docPart>
    <w:docPart>
      <w:docPartPr>
        <w:name w:val="0D22B8E6B4D74F12B312D1A17D125EB5"/>
        <w:category>
          <w:name w:val="General"/>
          <w:gallery w:val="placeholder"/>
        </w:category>
        <w:types>
          <w:type w:val="bbPlcHdr"/>
        </w:types>
        <w:behaviors>
          <w:behavior w:val="content"/>
        </w:behaviors>
        <w:guid w:val="{41EA6E74-3836-4E2A-BF11-CB56EBA5E81B}"/>
      </w:docPartPr>
      <w:docPartBody>
        <w:p w:rsidR="00B02E25" w:rsidRDefault="00B02E25" w:rsidP="00B02E25">
          <w:pPr>
            <w:pStyle w:val="0D22B8E6B4D74F12B312D1A17D125EB5"/>
          </w:pPr>
          <w:r w:rsidRPr="00A65385">
            <w:rPr>
              <w:rStyle w:val="PlaceholderText"/>
            </w:rPr>
            <w:t>Click or tap here to enter text.</w:t>
          </w:r>
        </w:p>
      </w:docPartBody>
    </w:docPart>
    <w:docPart>
      <w:docPartPr>
        <w:name w:val="372E8BE779C54E448C1E76543F85E044"/>
        <w:category>
          <w:name w:val="General"/>
          <w:gallery w:val="placeholder"/>
        </w:category>
        <w:types>
          <w:type w:val="bbPlcHdr"/>
        </w:types>
        <w:behaviors>
          <w:behavior w:val="content"/>
        </w:behaviors>
        <w:guid w:val="{8F2D2A20-81A4-4095-8215-97A26B381D0B}"/>
      </w:docPartPr>
      <w:docPartBody>
        <w:p w:rsidR="00B02E25" w:rsidRDefault="00B02E25" w:rsidP="00B02E25">
          <w:pPr>
            <w:pStyle w:val="372E8BE779C54E448C1E76543F85E044"/>
          </w:pPr>
          <w:r w:rsidRPr="00A65385">
            <w:rPr>
              <w:rStyle w:val="PlaceholderText"/>
            </w:rPr>
            <w:t>Click or tap here to enter text.</w:t>
          </w:r>
        </w:p>
      </w:docPartBody>
    </w:docPart>
    <w:docPart>
      <w:docPartPr>
        <w:name w:val="5ED29336A8B147F5814E4F199FEFE551"/>
        <w:category>
          <w:name w:val="General"/>
          <w:gallery w:val="placeholder"/>
        </w:category>
        <w:types>
          <w:type w:val="bbPlcHdr"/>
        </w:types>
        <w:behaviors>
          <w:behavior w:val="content"/>
        </w:behaviors>
        <w:guid w:val="{4D4AED52-F851-47BD-95DB-4C6CA4DAAF2D}"/>
      </w:docPartPr>
      <w:docPartBody>
        <w:p w:rsidR="00B02E25" w:rsidRDefault="00B02E25" w:rsidP="00B02E25">
          <w:pPr>
            <w:pStyle w:val="5ED29336A8B147F5814E4F199FEFE551"/>
          </w:pPr>
          <w:r w:rsidRPr="00A65385">
            <w:rPr>
              <w:rStyle w:val="PlaceholderText"/>
            </w:rPr>
            <w:t>Click or tap here to enter text.</w:t>
          </w:r>
        </w:p>
      </w:docPartBody>
    </w:docPart>
    <w:docPart>
      <w:docPartPr>
        <w:name w:val="95AC2C8BC64645559DFA9F378E3CA92E"/>
        <w:category>
          <w:name w:val="General"/>
          <w:gallery w:val="placeholder"/>
        </w:category>
        <w:types>
          <w:type w:val="bbPlcHdr"/>
        </w:types>
        <w:behaviors>
          <w:behavior w:val="content"/>
        </w:behaviors>
        <w:guid w:val="{495374D4-0117-4D94-9658-440B4CC30B13}"/>
      </w:docPartPr>
      <w:docPartBody>
        <w:p w:rsidR="00B02E25" w:rsidRDefault="00B02E25" w:rsidP="00B02E25">
          <w:pPr>
            <w:pStyle w:val="95AC2C8BC64645559DFA9F378E3CA92E"/>
          </w:pPr>
          <w:r w:rsidRPr="00A65385">
            <w:rPr>
              <w:rStyle w:val="PlaceholderText"/>
            </w:rPr>
            <w:t>Click or tap here to enter text.</w:t>
          </w:r>
        </w:p>
      </w:docPartBody>
    </w:docPart>
    <w:docPart>
      <w:docPartPr>
        <w:name w:val="28B43787B4E84ACA91C42ABD2D9299CB"/>
        <w:category>
          <w:name w:val="General"/>
          <w:gallery w:val="placeholder"/>
        </w:category>
        <w:types>
          <w:type w:val="bbPlcHdr"/>
        </w:types>
        <w:behaviors>
          <w:behavior w:val="content"/>
        </w:behaviors>
        <w:guid w:val="{EFF8BA90-7A62-41CA-80E2-95B6F3D0C364}"/>
      </w:docPartPr>
      <w:docPartBody>
        <w:p w:rsidR="00B02E25" w:rsidRDefault="00B02E25" w:rsidP="00B02E25">
          <w:pPr>
            <w:pStyle w:val="28B43787B4E84ACA91C42ABD2D9299CB"/>
          </w:pPr>
          <w:r w:rsidRPr="00A65385">
            <w:rPr>
              <w:rStyle w:val="PlaceholderText"/>
            </w:rPr>
            <w:t>Click or tap here to enter text.</w:t>
          </w:r>
        </w:p>
      </w:docPartBody>
    </w:docPart>
    <w:docPart>
      <w:docPartPr>
        <w:name w:val="8E1B544C9FA9474EBECC8BE77AA4F787"/>
        <w:category>
          <w:name w:val="General"/>
          <w:gallery w:val="placeholder"/>
        </w:category>
        <w:types>
          <w:type w:val="bbPlcHdr"/>
        </w:types>
        <w:behaviors>
          <w:behavior w:val="content"/>
        </w:behaviors>
        <w:guid w:val="{D1D56C0E-CB44-4E2F-A21B-C3E8CB0A47CF}"/>
      </w:docPartPr>
      <w:docPartBody>
        <w:p w:rsidR="00B02E25" w:rsidRDefault="00B02E25" w:rsidP="00B02E25">
          <w:pPr>
            <w:pStyle w:val="8E1B544C9FA9474EBECC8BE77AA4F787"/>
          </w:pPr>
          <w:r w:rsidRPr="00A65385">
            <w:rPr>
              <w:rStyle w:val="PlaceholderText"/>
            </w:rPr>
            <w:t>Click or tap here to enter text.</w:t>
          </w:r>
        </w:p>
      </w:docPartBody>
    </w:docPart>
    <w:docPart>
      <w:docPartPr>
        <w:name w:val="57938AF3A9304B29AD59A6AB5B2A1E2E"/>
        <w:category>
          <w:name w:val="General"/>
          <w:gallery w:val="placeholder"/>
        </w:category>
        <w:types>
          <w:type w:val="bbPlcHdr"/>
        </w:types>
        <w:behaviors>
          <w:behavior w:val="content"/>
        </w:behaviors>
        <w:guid w:val="{630FF16D-F805-4772-A969-1D9A1BF49F2A}"/>
      </w:docPartPr>
      <w:docPartBody>
        <w:p w:rsidR="00B02E25" w:rsidRDefault="00B02E25" w:rsidP="00B02E25">
          <w:pPr>
            <w:pStyle w:val="57938AF3A9304B29AD59A6AB5B2A1E2E"/>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123821"/>
    <w:rsid w:val="00255506"/>
    <w:rsid w:val="00432F57"/>
    <w:rsid w:val="0043753B"/>
    <w:rsid w:val="00585727"/>
    <w:rsid w:val="008B45C0"/>
    <w:rsid w:val="008B551E"/>
    <w:rsid w:val="00B02E25"/>
    <w:rsid w:val="00BA6B9B"/>
    <w:rsid w:val="00E36480"/>
    <w:rsid w:val="00F46099"/>
    <w:rsid w:val="00F87AAF"/>
    <w:rsid w:val="00FF7E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2E25"/>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A48114D0190344B4AA3A513F8A497FE8">
    <w:name w:val="A48114D0190344B4AA3A513F8A497FE8"/>
    <w:rsid w:val="00585727"/>
    <w:rPr>
      <w:kern w:val="2"/>
      <w14:ligatures w14:val="standardContextual"/>
    </w:rPr>
  </w:style>
  <w:style w:type="paragraph" w:customStyle="1" w:styleId="07F54220EB2A4B24A5E901A1C4ED3799">
    <w:name w:val="07F54220EB2A4B24A5E901A1C4ED3799"/>
    <w:rsid w:val="008B551E"/>
  </w:style>
  <w:style w:type="paragraph" w:customStyle="1" w:styleId="890AEA30620D49A381B921C0D85964AB">
    <w:name w:val="890AEA30620D49A381B921C0D85964AB"/>
    <w:rsid w:val="008B551E"/>
  </w:style>
  <w:style w:type="paragraph" w:customStyle="1" w:styleId="6A0D44E570D34E55BE6D37F7E7957653">
    <w:name w:val="6A0D44E570D34E55BE6D37F7E7957653"/>
    <w:rsid w:val="008B551E"/>
  </w:style>
  <w:style w:type="paragraph" w:customStyle="1" w:styleId="B60D4CAFA5CE4C9F9B57F37A61D10EA5">
    <w:name w:val="B60D4CAFA5CE4C9F9B57F37A61D10EA5"/>
    <w:rsid w:val="00B02E25"/>
    <w:pPr>
      <w:spacing w:line="278" w:lineRule="auto"/>
    </w:pPr>
    <w:rPr>
      <w:kern w:val="2"/>
      <w:sz w:val="24"/>
      <w:szCs w:val="24"/>
      <w14:ligatures w14:val="standardContextual"/>
    </w:rPr>
  </w:style>
  <w:style w:type="paragraph" w:customStyle="1" w:styleId="6DFC1FDB9A81455191032EDC6B39438E">
    <w:name w:val="6DFC1FDB9A81455191032EDC6B39438E"/>
    <w:rsid w:val="00585727"/>
    <w:rPr>
      <w:kern w:val="2"/>
      <w14:ligatures w14:val="standardContextual"/>
    </w:rPr>
  </w:style>
  <w:style w:type="paragraph" w:customStyle="1" w:styleId="1688124096434438AD5CF89C500AEF31">
    <w:name w:val="1688124096434438AD5CF89C500AEF31"/>
    <w:rsid w:val="00E36480"/>
    <w:rPr>
      <w:kern w:val="2"/>
      <w14:ligatures w14:val="standardContextual"/>
    </w:rPr>
  </w:style>
  <w:style w:type="paragraph" w:customStyle="1" w:styleId="0D22B8E6B4D74F12B312D1A17D125EB5">
    <w:name w:val="0D22B8E6B4D74F12B312D1A17D125EB5"/>
    <w:rsid w:val="00B02E25"/>
    <w:pPr>
      <w:spacing w:line="278" w:lineRule="auto"/>
    </w:pPr>
    <w:rPr>
      <w:kern w:val="2"/>
      <w:sz w:val="24"/>
      <w:szCs w:val="24"/>
      <w14:ligatures w14:val="standardContextual"/>
    </w:rPr>
  </w:style>
  <w:style w:type="paragraph" w:customStyle="1" w:styleId="372E8BE779C54E448C1E76543F85E044">
    <w:name w:val="372E8BE779C54E448C1E76543F85E044"/>
    <w:rsid w:val="00B02E25"/>
    <w:pPr>
      <w:spacing w:line="278" w:lineRule="auto"/>
    </w:pPr>
    <w:rPr>
      <w:kern w:val="2"/>
      <w:sz w:val="24"/>
      <w:szCs w:val="24"/>
      <w14:ligatures w14:val="standardContextual"/>
    </w:rPr>
  </w:style>
  <w:style w:type="paragraph" w:customStyle="1" w:styleId="5ED29336A8B147F5814E4F199FEFE551">
    <w:name w:val="5ED29336A8B147F5814E4F199FEFE551"/>
    <w:rsid w:val="00B02E25"/>
    <w:pPr>
      <w:spacing w:line="278" w:lineRule="auto"/>
    </w:pPr>
    <w:rPr>
      <w:kern w:val="2"/>
      <w:sz w:val="24"/>
      <w:szCs w:val="24"/>
      <w14:ligatures w14:val="standardContextual"/>
    </w:rPr>
  </w:style>
  <w:style w:type="paragraph" w:customStyle="1" w:styleId="95AC2C8BC64645559DFA9F378E3CA92E">
    <w:name w:val="95AC2C8BC64645559DFA9F378E3CA92E"/>
    <w:rsid w:val="00B02E25"/>
    <w:pPr>
      <w:spacing w:line="278" w:lineRule="auto"/>
    </w:pPr>
    <w:rPr>
      <w:kern w:val="2"/>
      <w:sz w:val="24"/>
      <w:szCs w:val="24"/>
      <w14:ligatures w14:val="standardContextual"/>
    </w:rPr>
  </w:style>
  <w:style w:type="paragraph" w:customStyle="1" w:styleId="28B43787B4E84ACA91C42ABD2D9299CB">
    <w:name w:val="28B43787B4E84ACA91C42ABD2D9299CB"/>
    <w:rsid w:val="00B02E25"/>
    <w:pPr>
      <w:spacing w:line="278" w:lineRule="auto"/>
    </w:pPr>
    <w:rPr>
      <w:kern w:val="2"/>
      <w:sz w:val="24"/>
      <w:szCs w:val="24"/>
      <w14:ligatures w14:val="standardContextual"/>
    </w:rPr>
  </w:style>
  <w:style w:type="paragraph" w:customStyle="1" w:styleId="8E1B544C9FA9474EBECC8BE77AA4F787">
    <w:name w:val="8E1B544C9FA9474EBECC8BE77AA4F787"/>
    <w:rsid w:val="00B02E25"/>
    <w:pPr>
      <w:spacing w:line="278" w:lineRule="auto"/>
    </w:pPr>
    <w:rPr>
      <w:kern w:val="2"/>
      <w:sz w:val="24"/>
      <w:szCs w:val="24"/>
      <w14:ligatures w14:val="standardContextual"/>
    </w:rPr>
  </w:style>
  <w:style w:type="paragraph" w:customStyle="1" w:styleId="57938AF3A9304B29AD59A6AB5B2A1E2E">
    <w:name w:val="57938AF3A9304B29AD59A6AB5B2A1E2E"/>
    <w:rsid w:val="00B02E2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Template.dotx</Template>
  <TotalTime>687</TotalTime>
  <Pages>3</Pages>
  <Words>480</Words>
  <Characters>2740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Dylan Townsend</cp:lastModifiedBy>
  <cp:revision>2</cp:revision>
  <cp:lastPrinted>2022-03-17T16:48:00Z</cp:lastPrinted>
  <dcterms:created xsi:type="dcterms:W3CDTF">2024-10-10T08:55:00Z</dcterms:created>
  <dcterms:modified xsi:type="dcterms:W3CDTF">2024-10-10T08:55:00Z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